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bamf 0.5.6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Canonical Ltd</w:t>
      </w:r>
    </w:p>
    <w:p w:rsidR="00075918" w:rsidRPr="00075918" w:rsidRDefault="00075918" w:rsidP="00075918">
      <w:r w:rsidRPr="00075918">
        <w:rPr>
          <w:rFonts w:hint="eastAsia"/>
        </w:rPr>
        <w:t xml:space="preserve">Copyright (C) 2009-2011 Canonical Ltd</w:t>
      </w:r>
    </w:p>
    <w:p w:rsidR="00075918" w:rsidRPr="00075918" w:rsidRDefault="00075918" w:rsidP="00075918">
      <w:r w:rsidRPr="00075918">
        <w:rPr>
          <w:rFonts w:hint="eastAsia"/>
        </w:rPr>
        <w:t xml:space="preserve">Copyright (C) 2009-2012 Canonical Ltd</w:t>
      </w:r>
    </w:p>
    <w:p w:rsidR="00075918" w:rsidRPr="00075918" w:rsidRDefault="00075918" w:rsidP="00075918">
      <w:r w:rsidRPr="00075918">
        <w:rPr>
          <w:rFonts w:hint="eastAsia"/>
        </w:rPr>
        <w:t xml:space="preserve">Copyright (C) 2009-2013 Canonical Ltd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2010-2011 Canonical Ltd</w:t>
      </w:r>
    </w:p>
    <w:p w:rsidR="00075918" w:rsidRPr="00075918" w:rsidRDefault="00075918" w:rsidP="00075918">
      <w:r w:rsidRPr="00075918">
        <w:rPr>
          <w:rFonts w:hint="eastAsia"/>
        </w:rPr>
        <w:t xml:space="preserve">Copyright (C) 2010-2012 Canonical Ltd</w:t>
      </w:r>
    </w:p>
    <w:p w:rsidR="00075918" w:rsidRPr="00075918" w:rsidRDefault="00075918" w:rsidP="00075918">
      <w:r w:rsidRPr="00075918">
        <w:rPr>
          <w:rFonts w:hint="eastAsia"/>
        </w:rPr>
        <w:t xml:space="preserve">Copyright (C) 2010-2013 Canonical Ltd</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Canonical Ltd</w:t>
      </w:r>
    </w:p>
    <w:p w:rsidR="00075918" w:rsidRPr="00075918" w:rsidRDefault="00075918" w:rsidP="00075918">
      <w:r w:rsidRPr="00075918">
        <w:rPr>
          <w:rFonts w:hint="eastAsia"/>
        </w:rPr>
        <w:t xml:space="preserve">Copyright (C) 2012 - Marco Trevisan (Treviño)</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Canonical Ltd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2010 Canonical Ltd.</w:t>
      </w:r>
    </w:p>
    <w:p w:rsidR="00075918" w:rsidRPr="00075918" w:rsidRDefault="00075918" w:rsidP="00075918">
      <w:r w:rsidRPr="00075918">
        <w:rPr>
          <w:rFonts w:hint="eastAsia"/>
        </w:rPr>
        <w:t xml:space="preserve">Copyright 2010-2011 Canonical Ltd.</w:t>
      </w:r>
    </w:p>
    <w:p w:rsidR="00075918" w:rsidRPr="00075918" w:rsidRDefault="00075918" w:rsidP="00075918">
      <w:r w:rsidRPr="00075918">
        <w:rPr>
          <w:rFonts w:hint="eastAsia"/>
        </w:rPr>
        <w:t xml:space="preserve">Copyright 2010-2012 Canonical Ltd.</w:t>
      </w:r>
    </w:p>
    <w:p w:rsidR="00075918" w:rsidRPr="00075918" w:rsidRDefault="00075918" w:rsidP="00075918">
      <w:r w:rsidRPr="00075918">
        <w:rPr>
          <w:rFonts w:hint="eastAsia"/>
        </w:rPr>
        <w:t xml:space="preserve">Copyright 2010-2013 Canonical Ltd.</w:t>
      </w:r>
    </w:p>
    <w:p w:rsidR="00075918" w:rsidRPr="00075918" w:rsidRDefault="00075918" w:rsidP="00075918">
      <w:r w:rsidRPr="00075918">
        <w:rPr>
          <w:rFonts w:hint="eastAsia"/>
        </w:rPr>
        <w:t xml:space="preserve">Copyright for bamfdaemon</w:t>
      </w:r>
    </w:p>
    <w:p w:rsidR="00075918" w:rsidRPr="00075918" w:rsidRDefault="00075918" w:rsidP="00075918">
      <w:r w:rsidRPr="00075918">
        <w:rPr>
          <w:rFonts w:hint="eastAsia"/>
        </w:rPr>
        <w:t xml:space="preserve">Copyright in libbamf</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again so licensecheck can detect it</w:t>
      </w:r>
    </w:p>
    <w:p w:rsidR="00075918" w:rsidRPr="00075918" w:rsidRDefault="00075918" w:rsidP="00075918">
      <w:r w:rsidRPr="00075918">
        <w:rPr>
          <w:rFonts w:hint="eastAsia"/>
        </w:rPr>
        <w:t xml:space="preserve">copyright as not shipped for now</w:t>
      </w:r>
    </w:p>
    <w:p w:rsidR="00075918" w:rsidRPr="00075918" w:rsidRDefault="00075918" w:rsidP="00075918">
      <w:r w:rsidRPr="00075918">
        <w:rPr>
          <w:rFonts w:hint="eastAsia"/>
        </w:rPr>
        <w:t xml:space="preserve">copyright in examples/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LGPLv3 and GPLv2 and GPLv3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