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bzip2 1.0.8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1996-2019 by Julian Seward.</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1996-2011 Glyph &amp; Cog, LLC</w:t>
      </w:r>
    </w:p>
    <w:p w:rsidR="00075918" w:rsidRPr="00075918" w:rsidRDefault="00075918" w:rsidP="00075918">
      <w:r w:rsidRPr="00075918">
        <w:rPr>
          <w:rFonts w:hint="eastAsia"/>
        </w:rPr>
        <w:t xml:space="preserve">Copyright 1999 by (URW)++ Design &amp; Development</w:t>
      </w:r>
    </w:p>
    <w:p w:rsidR="00075918" w:rsidRPr="00075918" w:rsidRDefault="00075918" w:rsidP="00075918">
      <w:r w:rsidRPr="00075918">
        <w:rPr>
          <w:rFonts w:hint="eastAsia"/>
        </w:rPr>
        <w:t xml:space="preserve">Copyright 1999 by (URW)++ Design &amp; Development) readonly def</w:t>
      </w:r>
    </w:p>
    <w:p w:rsidR="00075918" w:rsidRPr="00075918" w:rsidRDefault="00075918" w:rsidP="00075918">
      <w:r w:rsidRPr="00075918">
        <w:rPr>
          <w:rFonts w:hint="eastAsia"/>
        </w:rPr>
        <w:t xml:space="preserve">Copyright 1999 by (URW)++ Design &amp; Development. See the file COPYING (GNU General Public License) for license conditions. As a special exception, permission is granted to include this font program in a Postscript or PDF file that consists of a document that contains text to be displayed or printed using this font, regardless of the conditions or license applying to the document itself.) readonly def</w:t>
      </w:r>
    </w:p>
    <w:p w:rsidR="00075918" w:rsidRPr="00075918" w:rsidRDefault="00075918" w:rsidP="00075918">
      <w:r w:rsidRPr="00075918">
        <w:rPr>
          <w:rFonts w:hint="eastAsia"/>
        </w:rPr>
        <w:t xml:space="preserve">Copyright © 1996-2019 Julian Seward</w:t>
      </w:r>
    </w:p>
    <w:p w:rsidR="00075918" w:rsidRPr="00075918" w:rsidRDefault="00075918" w:rsidP="00075918">
      <w:r w:rsidRPr="00075918">
        <w:rPr>
          <w:rFonts w:hint="eastAsia"/>
        </w:rPr>
        <w:t xml:space="preserve">copyright (C) 1996-2019 Julian R Seward. All</w:t>
      </w:r>
    </w:p>
    <w:p w:rsidR="00075918" w:rsidRPr="00075918" w:rsidRDefault="00075918" w:rsidP="00075918">
      <w:r w:rsidRPr="00075918">
        <w:rPr>
          <w:rFonts w:hint="eastAsia"/>
        </w:rPr>
        <w:t xml:space="preserve">copyright © 1996-2019 Julian Seward.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BSD-4-Clause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