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dbusmenu-qt 0.9.3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2009 Canonical</w:t>
      </w:r>
    </w:p>
    <w:p w:rsidR="00075918" w:rsidRPr="00075918" w:rsidRDefault="00075918" w:rsidP="00075918">
      <w:r w:rsidRPr="00075918">
        <w:rPr>
          <w:rFonts w:hint="eastAsia"/>
        </w:rPr>
        <w:t xml:space="preserve">Copyright 2009 Canonical Ltd.</w:t>
      </w:r>
    </w:p>
    <w:p w:rsidR="00075918" w:rsidRPr="00075918" w:rsidRDefault="00075918" w:rsidP="00075918">
      <w:r w:rsidRPr="00075918">
        <w:rPr>
          <w:rFonts w:hint="eastAsia"/>
        </w:rPr>
        <w:t xml:space="preserve">Copyright 2010 Canonical</w:t>
      </w:r>
    </w:p>
    <w:p w:rsidR="00075918" w:rsidRPr="00075918" w:rsidRDefault="00075918" w:rsidP="00075918">
      <w:r w:rsidRPr="00075918">
        <w:rPr>
          <w:rFonts w:hint="eastAsia"/>
        </w:rPr>
        <w:t xml:space="preserve">copyright headers (Aurelien Gateau)</w:t>
      </w:r>
    </w:p>
    <w:p w:rsidR="00075918" w:rsidRPr="00075918" w:rsidRDefault="00075918" w:rsidP="00075918">
      <w:r w:rsidRPr="00075918">
        <w:rPr>
          <w:rFonts w:hint="eastAsia"/>
        </w:rPr>
        <w:t xml:space="preserve">copyright info of removed patch.</w:t>
      </w:r>
    </w:p>
    <w:p w:rsidR="00075918" w:rsidRPr="00075918" w:rsidRDefault="00075918" w:rsidP="00075918">
      <w:r w:rsidRPr="00075918">
        <w:rPr>
          <w:rFonts w:hint="eastAsia"/>
        </w:rPr>
        <w:t xml:space="preserve">copyright stanza for LGPL 2.</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