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fcoe-utils 1.0.34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1995--2005 Kurt Garloff, SUSE / Novell Inc.</w:t>
      </w:r>
    </w:p>
    <w:p w:rsidR="00075918" w:rsidRPr="00075918" w:rsidRDefault="00075918" w:rsidP="00075918">
      <w:r w:rsidRPr="00075918">
        <w:rPr>
          <w:rFonts w:hint="eastAsia"/>
        </w:rPr>
        <w:t xml:space="preserve">Copyright (C) 2006 James Smart, Emulex Corporation</w:t>
      </w:r>
    </w:p>
    <w:p w:rsidR="00075918" w:rsidRPr="00075918" w:rsidRDefault="00075918" w:rsidP="00075918">
      <w:r w:rsidRPr="00075918">
        <w:rPr>
          <w:rFonts w:hint="eastAsia"/>
        </w:rPr>
        <w:t xml:space="preserve">Copyright (C) 2008 James Smart, Emulex Corporation</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2008, Intel Corporation.</w:t>
      </w:r>
    </w:p>
    <w:p w:rsidR="00075918" w:rsidRPr="00075918" w:rsidRDefault="00075918" w:rsidP="00075918">
      <w:r w:rsidRPr="00075918">
        <w:rPr>
          <w:rFonts w:hint="eastAsia"/>
        </w:rPr>
        <w:t xml:space="preserve">Copyright (c) 2008-2011, Intel Corporation.</w:t>
      </w:r>
    </w:p>
    <w:p w:rsidR="00075918" w:rsidRPr="00075918" w:rsidRDefault="00075918" w:rsidP="00075918">
      <w:r w:rsidRPr="00075918">
        <w:rPr>
          <w:rFonts w:hint="eastAsia"/>
        </w:rPr>
        <w:t xml:space="preserve">Copyright (c) 2011 Intel Corporation. All rights reserved.</w:t>
      </w:r>
    </w:p>
    <w:p w:rsidR="00075918" w:rsidRPr="00075918" w:rsidRDefault="00075918" w:rsidP="00075918">
      <w:r w:rsidRPr="00075918">
        <w:rPr>
          <w:rFonts w:hint="eastAsia"/>
        </w:rPr>
        <w:t xml:space="preserve">Copyright (c) 2012-2013, Intel Corporation.</w:t>
      </w:r>
    </w:p>
    <w:p w:rsidR="00075918" w:rsidRPr="00075918" w:rsidRDefault="00075918" w:rsidP="00075918">
      <w:r w:rsidRPr="00075918">
        <w:rPr>
          <w:rFonts w:hint="eastAsia"/>
        </w:rPr>
        <w:t xml:space="preserve">Copyright 2008-2010 Cisco Systems, Inc.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