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kf5-knewstuff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1999-2022 This file is copyright:</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2002-2020 This file is copyright:</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2018-2021 This_file_is_part_of_KDE</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 AND CC0-1.0 AND GPL-2.0-only AND GPL-3.0-only AND LGPL-2.0-or-later AND LGPL-2.1-only AND LGPL-2.1-or-later AND LGPL-3.0-only AND LicenseRef-KDE-Accepted-GPL AND LicenseRef-KDE-Accepted-LGPL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