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leptonica 1.83.1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 Leptonica. All rights reserved.</w:t>
      </w:r>
    </w:p>
    <w:p w:rsidR="00075918" w:rsidRPr="00075918" w:rsidRDefault="00075918" w:rsidP="00075918">
      <w:r w:rsidRPr="00075918">
        <w:rPr>
          <w:rFonts w:hint="eastAsia"/>
        </w:rPr>
        <w:t xml:space="preserve">Copyright (C) 2001-2016 Leptonica. All rights reserved.</w:t>
      </w:r>
    </w:p>
    <w:p w:rsidR="00075918" w:rsidRPr="00075918" w:rsidRDefault="00075918" w:rsidP="00075918">
      <w:r w:rsidRPr="00075918">
        <w:rPr>
          <w:rFonts w:hint="eastAsia"/>
        </w:rPr>
        <w:t xml:space="preserve">Copyright (C) 2001-2020 Leptonica. All rights reserved.</w:t>
      </w:r>
    </w:p>
    <w:p w:rsidR="00075918" w:rsidRPr="00075918" w:rsidRDefault="00075918" w:rsidP="00075918">
      <w:r w:rsidRPr="00075918">
        <w:rPr>
          <w:rFonts w:hint="eastAsia"/>
        </w:rPr>
        <w:t xml:space="preserve">Copyright (C) 2017 Milner Technologies, Inc.</w:t>
      </w:r>
    </w:p>
    <w:p w:rsidR="00075918" w:rsidRPr="00075918" w:rsidRDefault="00075918" w:rsidP="00075918">
      <w:r w:rsidRPr="00075918">
        <w:rPr>
          <w:rFonts w:hint="eastAsia"/>
        </w:rPr>
        <w:t xml:space="preserve">Copyright (C) 2017 Milner Technologies, Inc. This content is a *</w:t>
      </w:r>
    </w:p>
    <w:p w:rsidR="00075918" w:rsidRPr="00075918" w:rsidRDefault="00075918" w:rsidP="00075918">
      <w:r w:rsidRPr="00075918">
        <w:rPr>
          <w:rFonts w:hint="eastAsia"/>
        </w:rPr>
        <w:t xml:space="preserve">Copyright (c) 2008 Tom Howard &lt;tomhoward@users.sf.net&gt;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Leptonica</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