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libXcomposite 0.4.6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2005, 2015, Oracle and/or its affiliates. All rights reserved.</w:t>
      </w:r>
    </w:p>
    <w:p w:rsidR="00075918" w:rsidRPr="00075918" w:rsidRDefault="00075918" w:rsidP="00075918">
      <w:r w:rsidRPr="00075918">
        <w:rPr>
          <w:rFonts w:hint="eastAsia"/>
        </w:rPr>
        <w:t xml:space="preserve">Copyright (c) 2006, 2007, Oracle and/or its affiliates. All rights reserved.</w:t>
      </w:r>
    </w:p>
    <w:p w:rsidR="00075918" w:rsidRPr="00075918" w:rsidRDefault="00075918" w:rsidP="00075918">
      <w:r w:rsidRPr="00075918">
        <w:rPr>
          <w:rFonts w:hint="eastAsia"/>
        </w:rPr>
        <w:t xml:space="preserve">Copyright (c) 2006, Oracle and/or its affiliates. All rights reserved.</w:t>
      </w:r>
    </w:p>
    <w:p w:rsidR="00075918" w:rsidRPr="00075918" w:rsidRDefault="00075918" w:rsidP="00075918">
      <w:r w:rsidRPr="00075918">
        <w:rPr>
          <w:rFonts w:hint="eastAsia"/>
        </w:rPr>
        <w:t xml:space="preserve">Copyright (c) 2007, Oracle and/or its affiliates. All rights reserved.</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 2001,2003 Keith Packard</w:t>
      </w:r>
    </w:p>
    <w:p w:rsidR="00075918" w:rsidRPr="00075918" w:rsidRDefault="00075918" w:rsidP="00075918">
      <w:r w:rsidRPr="00075918">
        <w:rPr>
          <w:rFonts w:hint="eastAsia"/>
        </w:rPr>
        <w:t xml:space="preserve">Copyright © 2003 Keith Packard</w:t>
      </w:r>
    </w:p>
    <w:p w:rsidR="00075918" w:rsidRPr="00075918" w:rsidRDefault="00075918" w:rsidP="00075918">
      <w:r w:rsidRPr="00075918">
        <w:rPr>
          <w:rFonts w:hint="eastAsia"/>
        </w:rPr>
        <w:t xml:space="preserve">Copyright © 2003 Keith Packard, Noah Levitt</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2006 Sun Microsystems</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