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libvorbis 1.3.7</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1994-2001 *</w:t>
      </w:r>
    </w:p>
    <w:p w:rsidR="00075918" w:rsidRPr="00075918" w:rsidRDefault="00075918" w:rsidP="00075918">
      <w:r w:rsidRPr="00075918">
        <w:rPr>
          <w:rFonts w:hint="eastAsia"/>
        </w:rPr>
        <w:t xml:space="preserve">COPYRIGHT 1994-2007 *</w:t>
      </w:r>
    </w:p>
    <w:p w:rsidR="00075918" w:rsidRPr="00075918" w:rsidRDefault="00075918" w:rsidP="00075918">
      <w:r w:rsidRPr="00075918">
        <w:rPr>
          <w:rFonts w:hint="eastAsia"/>
        </w:rPr>
        <w:t xml:space="preserve">COPYRIGHT 1994-2009 *</w:t>
      </w:r>
    </w:p>
    <w:p w:rsidR="00075918" w:rsidRPr="00075918" w:rsidRDefault="00075918" w:rsidP="00075918">
      <w:r w:rsidRPr="00075918">
        <w:rPr>
          <w:rFonts w:hint="eastAsia"/>
        </w:rPr>
        <w:t xml:space="preserve">COPYRIGHT 1994-2010 *</w:t>
      </w:r>
    </w:p>
    <w:p w:rsidR="00075918" w:rsidRPr="00075918" w:rsidRDefault="00075918" w:rsidP="00075918">
      <w:r w:rsidRPr="00075918">
        <w:rPr>
          <w:rFonts w:hint="eastAsia"/>
        </w:rPr>
        <w:t xml:space="preserve">COPYRIGHT 1994-2014 *</w:t>
      </w:r>
    </w:p>
    <w:p w:rsidR="00075918" w:rsidRPr="00075918" w:rsidRDefault="00075918" w:rsidP="00075918">
      <w:r w:rsidRPr="00075918">
        <w:rPr>
          <w:rFonts w:hint="eastAsia"/>
        </w:rPr>
        <w:t xml:space="preserve">COPYRIGHT 1994-2015 *</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1994-2020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2001-2020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2003 Commonwealth Scientific and Industrial Research</w:t>
      </w:r>
    </w:p>
    <w:p w:rsidR="00075918" w:rsidRPr="00075918" w:rsidRDefault="00075918" w:rsidP="00075918">
      <w:r w:rsidRPr="00075918">
        <w:rPr>
          <w:rFonts w:hint="eastAsia"/>
        </w:rPr>
        <w:t xml:space="preserve">Copyright (C) 2003-2020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2004-2020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2009-2020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The IETF Trust (2008).</w:t>
      </w:r>
    </w:p>
    <w:p w:rsidR="00075918" w:rsidRPr="00075918" w:rsidRDefault="00075918" w:rsidP="00075918">
      <w:r w:rsidRPr="00075918">
        <w:rPr>
          <w:rFonts w:hint="eastAsia"/>
        </w:rPr>
        <w:t xml:space="preserve">Copyright (c) 2002-2020 Xiph.org Foundation</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attribution, e.g., &amp;#8217;2001 Nobody&amp;#8217;s Band&amp;#8217; or &amp;#8217;1999 Jack Moffitt&amp;#8217;</w:t>
      </w:r>
    </w:p>
    <w:p w:rsidR="00075918" w:rsidRPr="00075918" w:rsidRDefault="00075918" w:rsidP="00075918">
      <w:r w:rsidRPr="00075918">
        <w:rPr>
          <w:rFonts w:hint="eastAsia"/>
        </w:rPr>
        <w:t xml:space="preserve">Copyright attribution, e.g., '2001 Nobody's Band' or '1999 Jack Moffitt'</w:t>
      </w:r>
    </w:p>
    <w:p w:rsidR="00075918" w:rsidRPr="00075918" w:rsidRDefault="00075918" w:rsidP="00075918">
      <w:r w:rsidRPr="00075918">
        <w:rPr>
          <w:rFonts w:hint="eastAsia"/>
        </w:rPr>
        <w:t xml:space="preserve">Copyright © 1994-2009 Xiph.Org Foundation</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(C) 1994-2015 Xiph.Org Foundation. All rights</w:t>
      </w:r>
    </w:p>
    <w:p w:rsidR="00075918" w:rsidRPr="00075918" w:rsidRDefault="00075918" w:rsidP="00075918">
      <w:r w:rsidRPr="00075918">
        <w:rPr>
          <w:rFonts w:hint="eastAsia"/>
        </w:rPr>
        <w:t xml:space="preserve">copyright below. The entirety of this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