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perl-Devel-PPPort 3.71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1999, Kenneth Albanowski.</w:t>
      </w:r>
    </w:p>
    <w:p w:rsidR="00075918" w:rsidRPr="00075918" w:rsidRDefault="00075918" w:rsidP="00075918">
      <w:r w:rsidRPr="00075918">
        <w:rPr>
          <w:rFonts w:hint="eastAsia"/>
        </w:rPr>
        <w:t xml:space="preserve">Copyright (C) 2001, Paul Marquess.</w:t>
      </w:r>
    </w:p>
    <w:p w:rsidR="00075918" w:rsidRPr="00075918" w:rsidRDefault="00075918" w:rsidP="00075918">
      <w:r w:rsidRPr="00075918">
        <w:rPr>
          <w:rFonts w:hint="eastAsia"/>
        </w:rPr>
        <w:t xml:space="preserve">Copyright (C) 2004-2013, Marcus Holland-Moritz.</w:t>
      </w:r>
    </w:p>
    <w:p w:rsidR="00075918" w:rsidRPr="00075918" w:rsidRDefault="00075918" w:rsidP="00075918">
      <w:r w:rsidRPr="00075918">
        <w:rPr>
          <w:rFonts w:hint="eastAsia"/>
        </w:rPr>
        <w:t xml:space="preserve">Copyright (C) 2004-2020, Marcus Holland-Moritz</w:t>
      </w:r>
    </w:p>
    <w:p w:rsidR="00075918" w:rsidRPr="00075918" w:rsidRDefault="00075918" w:rsidP="00075918">
      <w:r w:rsidRPr="00075918">
        <w:rPr>
          <w:rFonts w:hint="eastAsia"/>
        </w:rPr>
        <w:t xml:space="preserve">Copyright (C) 2017, Pali &lt;pali@cpan.org&gt;</w:t>
      </w:r>
    </w:p>
    <w:p w:rsidR="00075918" w:rsidRPr="00075918" w:rsidRDefault="00075918" w:rsidP="00075918">
      <w:r w:rsidRPr="00075918">
        <w:rPr>
          <w:rFonts w:hint="eastAsia"/>
        </w:rPr>
        <w:t xml:space="preserve">Copyright (C) 2018, The perl5 porters</w:t>
      </w:r>
    </w:p>
    <w:p w:rsidR="00075918" w:rsidRPr="00075918" w:rsidRDefault="00075918" w:rsidP="00075918">
      <w:r w:rsidRPr="00075918">
        <w:rPr>
          <w:rFonts w:hint="eastAsia"/>
        </w:rPr>
        <w:t xml:space="preserve">Copyright (C) 2018-2020, The perl5 porters</w:t>
      </w:r>
    </w:p>
    <w:p w:rsidR="00075918" w:rsidRPr="00075918" w:rsidRDefault="00075918" w:rsidP="00075918">
      <w:r w:rsidRPr="00075918">
        <w:rPr>
          <w:rFonts w:hint="eastAsia"/>
        </w:rPr>
        <w:t xml:space="preserve">Copyright (C) 2019, Pali &lt;pali@cpan.org&gt;</w:t>
      </w:r>
    </w:p>
    <w:p w:rsidR="00075918" w:rsidRPr="00075918" w:rsidRDefault="00075918" w:rsidP="00075918">
      <w:r w:rsidRPr="00075918">
        <w:rPr>
          <w:rFonts w:hint="eastAsia"/>
        </w:rPr>
        <w:t xml:space="preserve">Copyright (c) 2004-2013, Marcus Holland-Moritz.</w:t>
      </w:r>
    </w:p>
    <w:p w:rsidR="00075918" w:rsidRPr="00075918" w:rsidRDefault="00075918" w:rsidP="00075918">
      <w:r w:rsidRPr="00075918">
        <w:rPr>
          <w:rFonts w:hint="eastAsia"/>
        </w:rPr>
        <w:t xml:space="preserve">Copyright (c) 2006-2013, Marcus Holland-Moritz.</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GPL-1.0-or-later OR Artistic-1.0-Perl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