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perl-perlfaq 5.20230812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1997-2010 Tom Christiansen, Nathan Torkington, and</w:t>
      </w:r>
    </w:p>
    <w:p w:rsidR="00075918" w:rsidRPr="00075918" w:rsidRDefault="00075918" w:rsidP="00075918">
      <w:r w:rsidRPr="00075918">
        <w:rPr>
          <w:rFonts w:hint="eastAsia"/>
        </w:rPr>
        <w:t xml:space="preserve">Copyright (c) 1997-2013 Tom Christiansen, Nathan Torkington, and</w:t>
      </w:r>
    </w:p>
    <w:p w:rsidR="00075918" w:rsidRPr="00075918" w:rsidRDefault="00075918" w:rsidP="00075918">
      <w:r w:rsidRPr="00075918">
        <w:rPr>
          <w:rFonts w:hint="eastAsia"/>
        </w:rPr>
        <w:t xml:space="preserve">Copyright (c) 2000, 1996, 1991, 2012 O'Reilly Media, Inc.</w:t>
      </w:r>
    </w:p>
    <w:p w:rsidR="00075918" w:rsidRPr="00075918" w:rsidRDefault="00075918" w:rsidP="00075918">
      <w:r w:rsidRPr="00075918">
        <w:rPr>
          <w:rFonts w:hint="eastAsia"/>
        </w:rPr>
        <w:t xml:space="preserve">Copyright (c) 2023 by Tom Christiansen, Nathan Torkington, and others.</w:t>
      </w:r>
    </w:p>
    <w:p w:rsidR="00075918" w:rsidRPr="00075918" w:rsidRDefault="00075918" w:rsidP="00075918">
      <w:r w:rsidRPr="00075918">
        <w:rPr>
          <w:rFonts w:hint="eastAsia"/>
        </w:rPr>
        <w:t xml:space="preserve">copyright (c) 2023 by Tom Christiansen, Nathan Torkington, and others.</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on it may still belong to someone else (like Larry).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 and Public Domain</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