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perl-threads-shared 1.62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Artur Bergman &lt;sky AT crucially DOT net&gt;</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2001-2002, 2006 Larry Wall</w:t>
      </w:r>
    </w:p>
    <w:p w:rsidR="00075918" w:rsidRPr="00075918" w:rsidRDefault="00075918" w:rsidP="00075918">
      <w:r w:rsidRPr="00075918">
        <w:rPr>
          <w:rFonts w:hint="eastAsia"/>
        </w:rPr>
        <w:t xml:space="preserve">Copyright (c) 2004-2009, Marcus Holland-Moritz.</w:t>
      </w:r>
    </w:p>
    <w:p w:rsidR="00075918" w:rsidRPr="00075918" w:rsidRDefault="00075918" w:rsidP="00075918">
      <w:r w:rsidRPr="00075918">
        <w:rPr>
          <w:rFonts w:hint="eastAsia"/>
        </w:rPr>
        <w:t xml:space="preserve">Copyright 2006 - 2017 Jerry D. Hedden.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