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python-click 8.1.7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2001-2006 Gregory P. Ward</w:t>
      </w:r>
    </w:p>
    <w:p w:rsidR="00075918" w:rsidRPr="00075918" w:rsidRDefault="00075918" w:rsidP="00075918">
      <w:r w:rsidRPr="00075918">
        <w:rPr>
          <w:rFonts w:hint="eastAsia"/>
        </w:rPr>
        <w:t xml:space="preserve">Copyright 2001-2006 Gregory P. Ward. All rights reserved.</w:t>
      </w:r>
    </w:p>
    <w:p w:rsidR="00075918" w:rsidRPr="00075918" w:rsidRDefault="00075918" w:rsidP="00075918">
      <w:r w:rsidRPr="00075918">
        <w:rPr>
          <w:rFonts w:hint="eastAsia"/>
        </w:rPr>
        <w:t xml:space="preserve">Copyright 2002-2006 Python Software Foundation</w:t>
      </w:r>
    </w:p>
    <w:p w:rsidR="00075918" w:rsidRPr="00075918" w:rsidRDefault="00075918" w:rsidP="00075918">
      <w:r w:rsidRPr="00075918">
        <w:rPr>
          <w:rFonts w:hint="eastAsia"/>
        </w:rPr>
        <w:t xml:space="preserve">Copyright 2002-2006 Python Software Foundation. All rights reserved.</w:t>
      </w:r>
    </w:p>
    <w:p w:rsidR="00075918" w:rsidRPr="00075918" w:rsidRDefault="00075918" w:rsidP="00075918">
      <w:r w:rsidRPr="00075918">
        <w:rPr>
          <w:rFonts w:hint="eastAsia"/>
        </w:rPr>
        <w:t xml:space="preserve">Copyright 2014 Pallets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