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qatlib 24.02.0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OR OTHER INTELLECTUAL PROPERTY RIGHT. Intel products are</w:t>
      </w:r>
    </w:p>
    <w:p w:rsidR="00075918" w:rsidRPr="00075918" w:rsidRDefault="00075918" w:rsidP="00075918">
      <w:r w:rsidRPr="00075918">
        <w:rPr>
          <w:rFonts w:hint="eastAsia"/>
        </w:rPr>
        <w:t xml:space="preserve">Copyright 1988 B R Gaines#$11V2B 24-Jan-88</w:t>
      </w:r>
    </w:p>
    <w:p w:rsidR="00075918" w:rsidRPr="00075918" w:rsidRDefault="00075918" w:rsidP="00075918">
      <w:r w:rsidRPr="00075918">
        <w:rPr>
          <w:rFonts w:hint="eastAsia"/>
        </w:rPr>
        <w:t xml:space="preserve">Copyright Depository of Electronic Materials. Of course</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Office maintains that anything mechanical and</w:t>
      </w:r>
    </w:p>
    <w:p w:rsidR="00075918" w:rsidRPr="00075918" w:rsidRDefault="00075918" w:rsidP="00075918">
      <w:r w:rsidRPr="00075918">
        <w:rPr>
          <w:rFonts w:hint="eastAsia"/>
        </w:rPr>
        <w:t xml:space="preserve">Copyright Office takes the position that X-rays are not</w:t>
      </w:r>
    </w:p>
    <w:p w:rsidR="00075918" w:rsidRPr="00075918" w:rsidRDefault="00075918" w:rsidP="00075918">
      <w:r w:rsidRPr="00075918">
        <w:rPr>
          <w:rFonts w:hint="eastAsia"/>
        </w:rPr>
        <w:t xml:space="preserve">Copyright Office will ask about the</w:t>
      </w:r>
    </w:p>
    <w:p w:rsidR="00075918" w:rsidRPr="00075918" w:rsidRDefault="00075918" w:rsidP="00075918">
      <w:r w:rsidRPr="00075918">
        <w:rPr>
          <w:rFonts w:hint="eastAsia"/>
        </w:rPr>
        <w:t xml:space="preserve">Copyright Office.</w:t>
      </w:r>
    </w:p>
    <w:p w:rsidR="00075918" w:rsidRPr="00075918" w:rsidRDefault="00075918" w:rsidP="00075918">
      <w:r w:rsidRPr="00075918">
        <w:rPr>
          <w:rFonts w:hint="eastAsia"/>
        </w:rPr>
        <w:t xml:space="preserve">Copyright always originates with the author, except in cases of works</w:t>
      </w:r>
    </w:p>
    <w:p w:rsidR="00075918" w:rsidRPr="00075918" w:rsidRDefault="00075918" w:rsidP="00075918">
      <w:r w:rsidRPr="00075918">
        <w:rPr>
          <w:rFonts w:hint="eastAsia"/>
        </w:rPr>
        <w:t xml:space="preserve">Copyright makes this difficult.</w:t>
      </w:r>
    </w:p>
    <w:p w:rsidR="00075918" w:rsidRPr="00075918" w:rsidRDefault="00075918" w:rsidP="00075918">
      <w:r w:rsidRPr="00075918">
        <w:rPr>
          <w:rFonts w:hint="eastAsia"/>
        </w:rPr>
        <w:t xml:space="preserve">copyright analyzed, and the</w:t>
      </w:r>
    </w:p>
    <w:p w:rsidR="00075918" w:rsidRPr="00075918" w:rsidRDefault="00075918" w:rsidP="00075918">
      <w:r w:rsidRPr="00075918">
        <w:rPr>
          <w:rFonts w:hint="eastAsia"/>
        </w:rPr>
        <w:t xml:space="preserve">copyright automatically comes into</w:t>
      </w:r>
    </w:p>
    <w:p w:rsidR="00075918" w:rsidRPr="00075918" w:rsidRDefault="00075918" w:rsidP="00075918">
      <w:r w:rsidRPr="00075918">
        <w:rPr>
          <w:rFonts w:hint="eastAsia"/>
        </w:rPr>
        <w:t xml:space="preserve">copyright by Cornell University" was</w:t>
      </w:r>
    </w:p>
    <w:p w:rsidR="00075918" w:rsidRPr="00075918" w:rsidRDefault="00075918" w:rsidP="00075918">
      <w:r w:rsidRPr="00075918">
        <w:rPr>
          <w:rFonts w:hint="eastAsia"/>
        </w:rPr>
        <w:t xml:space="preserve">copyright deposit</w:t>
      </w:r>
    </w:p>
    <w:p w:rsidR="00075918" w:rsidRPr="00075918" w:rsidRDefault="00075918" w:rsidP="00075918">
      <w:r w:rsidRPr="00075918">
        <w:rPr>
          <w:rFonts w:hint="eastAsia"/>
        </w:rPr>
        <w:t xml:space="preserve">copyright does not protect ideas, methods, systems--only the way</w:t>
      </w:r>
    </w:p>
    <w:p w:rsidR="00075918" w:rsidRPr="00075918" w:rsidRDefault="00075918" w:rsidP="00075918">
      <w:r w:rsidRPr="00075918">
        <w:rPr>
          <w:rFonts w:hint="eastAsia"/>
        </w:rPr>
        <w:t xml:space="preserve">copyright for works that were published in electronic form, including</w:t>
      </w:r>
    </w:p>
    <w:p w:rsidR="00075918" w:rsidRPr="00075918" w:rsidRDefault="00075918" w:rsidP="00075918">
      <w:r w:rsidRPr="00075918">
        <w:rPr>
          <w:rFonts w:hint="eastAsia"/>
        </w:rPr>
        <w:t xml:space="preserve">copyright holding. Simply,</w:t>
      </w:r>
    </w:p>
    <w:p w:rsidR="00075918" w:rsidRPr="00075918" w:rsidRDefault="00075918" w:rsidP="00075918">
      <w:r w:rsidRPr="00075918">
        <w:rPr>
          <w:rFonts w:hint="eastAsia"/>
        </w:rPr>
        <w:t xml:space="preserve">copyright implications until after the</w:t>
      </w:r>
    </w:p>
    <w:p w:rsidR="00075918" w:rsidRPr="00075918" w:rsidRDefault="00075918" w:rsidP="00075918">
      <w:r w:rsidRPr="00075918">
        <w:rPr>
          <w:rFonts w:hint="eastAsia"/>
        </w:rPr>
        <w:t xml:space="preserve">copyright in</w:t>
      </w:r>
    </w:p>
    <w:p w:rsidR="00075918" w:rsidRPr="00075918" w:rsidRDefault="00075918" w:rsidP="00075918">
      <w:r w:rsidRPr="00075918">
        <w:rPr>
          <w:rFonts w:hint="eastAsia"/>
        </w:rPr>
        <w:t xml:space="preserve">copyright in a digital</w:t>
      </w:r>
    </w:p>
    <w:p w:rsidR="00075918" w:rsidRPr="00075918" w:rsidRDefault="00075918" w:rsidP="00075918">
      <w:r w:rsidRPr="00075918">
        <w:rPr>
          <w:rFonts w:hint="eastAsia"/>
        </w:rPr>
        <w:t xml:space="preserve">copyright in a digital medium, because a</w:t>
      </w:r>
    </w:p>
    <w:p w:rsidR="00075918" w:rsidRPr="00075918" w:rsidRDefault="00075918" w:rsidP="00075918">
      <w:r w:rsidRPr="00075918">
        <w:rPr>
          <w:rFonts w:hint="eastAsia"/>
        </w:rPr>
        <w:t xml:space="preserve">copyright in a digital medium, whatever solution is</w:t>
      </w:r>
    </w:p>
    <w:p w:rsidR="00075918" w:rsidRPr="00075918" w:rsidRDefault="00075918" w:rsidP="00075918">
      <w:r w:rsidRPr="00075918">
        <w:rPr>
          <w:rFonts w:hint="eastAsia"/>
        </w:rPr>
        <w:t xml:space="preserve">copyright in advance. One's bargaining power is much greater</w:t>
      </w:r>
    </w:p>
    <w:p w:rsidR="00075918" w:rsidRPr="00075918" w:rsidRDefault="00075918" w:rsidP="00075918">
      <w:r w:rsidRPr="00075918">
        <w:rPr>
          <w:rFonts w:hint="eastAsia"/>
        </w:rPr>
        <w:t xml:space="preserve">copyright in an electronic</w:t>
      </w:r>
    </w:p>
    <w:p w:rsidR="00075918" w:rsidRPr="00075918" w:rsidRDefault="00075918" w:rsidP="00075918">
      <w:r w:rsidRPr="00075918">
        <w:rPr>
          <w:rFonts w:hint="eastAsia"/>
        </w:rPr>
        <w:t xml:space="preserve">copyright infringement, or at least a letter</w:t>
      </w:r>
    </w:p>
    <w:p w:rsidR="00075918" w:rsidRPr="00075918" w:rsidRDefault="00075918" w:rsidP="00075918">
      <w:r w:rsidRPr="00075918">
        <w:rPr>
          <w:rFonts w:hint="eastAsia"/>
        </w:rPr>
        <w:t xml:space="preserve">copyright matters * Copyright</w:t>
      </w:r>
    </w:p>
    <w:p w:rsidR="00075918" w:rsidRPr="00075918" w:rsidRDefault="00075918" w:rsidP="00075918">
      <w:r w:rsidRPr="00075918">
        <w:rPr>
          <w:rFonts w:hint="eastAsia"/>
        </w:rPr>
        <w:t xml:space="preserve">copyright matters, rough justice is the</w:t>
      </w:r>
    </w:p>
    <w:p w:rsidR="00075918" w:rsidRPr="00075918" w:rsidRDefault="00075918" w:rsidP="00075918">
      <w:r w:rsidRPr="00075918">
        <w:rPr>
          <w:rFonts w:hint="eastAsia"/>
        </w:rPr>
        <w:t xml:space="preserve">copyright on any work published</w:t>
      </w:r>
    </w:p>
    <w:p w:rsidR="00075918" w:rsidRPr="00075918" w:rsidRDefault="00075918" w:rsidP="00075918">
      <w:r w:rsidRPr="00075918">
        <w:rPr>
          <w:rFonts w:hint="eastAsia"/>
        </w:rPr>
        <w:t xml:space="preserve">copyright permission, journals on paper,</w:t>
      </w:r>
    </w:p>
    <w:p w:rsidR="00075918" w:rsidRPr="00075918" w:rsidRDefault="00075918" w:rsidP="00075918">
      <w:r w:rsidRPr="00075918">
        <w:rPr>
          <w:rFonts w:hint="eastAsia"/>
        </w:rPr>
        <w:t xml:space="preserve">copyright pieces of a database.</w:t>
      </w:r>
    </w:p>
    <w:p w:rsidR="00075918" w:rsidRPr="00075918" w:rsidRDefault="00075918" w:rsidP="00075918">
      <w:r w:rsidRPr="00075918">
        <w:rPr>
          <w:rFonts w:hint="eastAsia"/>
        </w:rPr>
        <w:t xml:space="preserve">copyright point of view, one is creating something and</w:t>
      </w:r>
    </w:p>
    <w:p w:rsidR="00075918" w:rsidRPr="00075918" w:rsidRDefault="00075918" w:rsidP="00075918">
      <w:r w:rsidRPr="00075918">
        <w:rPr>
          <w:rFonts w:hint="eastAsia"/>
        </w:rPr>
        <w:t xml:space="preserve">copyright problem. This desideratum will require</w:t>
      </w:r>
    </w:p>
    <w:p w:rsidR="00075918" w:rsidRPr="00075918" w:rsidRDefault="00075918" w:rsidP="00075918">
      <w:r w:rsidRPr="00075918">
        <w:rPr>
          <w:rFonts w:hint="eastAsia"/>
        </w:rPr>
        <w:t xml:space="preserve">copyright problems.</w:t>
      </w:r>
    </w:p>
    <w:p w:rsidR="00075918" w:rsidRPr="00075918" w:rsidRDefault="00075918" w:rsidP="00075918">
      <w:r w:rsidRPr="00075918">
        <w:rPr>
          <w:rFonts w:hint="eastAsia"/>
        </w:rPr>
        <w:t xml:space="preserve">copyright problems. LC must also deal with the</w:t>
      </w:r>
    </w:p>
    <w:p w:rsidR="00075918" w:rsidRPr="00075918" w:rsidRDefault="00075918" w:rsidP="00075918">
      <w:r w:rsidRPr="00075918">
        <w:rPr>
          <w:rFonts w:hint="eastAsia"/>
        </w:rPr>
        <w:t xml:space="preserve">copyright protect anything</w:t>
      </w:r>
    </w:p>
    <w:p w:rsidR="00075918" w:rsidRPr="00075918" w:rsidRDefault="00075918" w:rsidP="00075918">
      <w:r w:rsidRPr="00075918">
        <w:rPr>
          <w:rFonts w:hint="eastAsia"/>
        </w:rPr>
        <w:t xml:space="preserve">copyright protection</w:t>
      </w:r>
    </w:p>
    <w:p w:rsidR="00075918" w:rsidRPr="00075918" w:rsidRDefault="00075918" w:rsidP="00075918">
      <w:r w:rsidRPr="00075918">
        <w:rPr>
          <w:rFonts w:hint="eastAsia"/>
        </w:rPr>
        <w:t xml:space="preserve">copyright protects * Works not protected by copyright * The rights</w:t>
      </w:r>
    </w:p>
    <w:p w:rsidR="00075918" w:rsidRPr="00075918" w:rsidRDefault="00075918" w:rsidP="00075918">
      <w:r w:rsidRPr="00075918">
        <w:rPr>
          <w:rFonts w:hint="eastAsia"/>
        </w:rPr>
        <w:t xml:space="preserve">copyright represents what is called a</w:t>
      </w:r>
    </w:p>
    <w:p w:rsidR="00075918" w:rsidRPr="00075918" w:rsidRDefault="00075918" w:rsidP="00075918">
      <w:r w:rsidRPr="00075918">
        <w:rPr>
          <w:rFonts w:hint="eastAsia"/>
        </w:rPr>
        <w:t xml:space="preserve">copyright system.</w:t>
      </w:r>
    </w:p>
    <w:p w:rsidR="00075918" w:rsidRPr="00075918" w:rsidRDefault="00075918" w:rsidP="00075918">
      <w:r w:rsidRPr="00075918">
        <w:rPr>
          <w:rFonts w:hint="eastAsia"/>
        </w:rPr>
        <w:t xml:space="preserve">copyright term of the life of</w:t>
      </w:r>
    </w:p>
    <w:p w:rsidR="00075918" w:rsidRPr="00075918" w:rsidRDefault="00075918" w:rsidP="00075918">
      <w:r w:rsidRPr="00075918">
        <w:rPr>
          <w:rFonts w:hint="eastAsia"/>
        </w:rPr>
        <w:t xml:space="preserve">copyright was not renewed. In talking about the new technology and</w:t>
      </w:r>
    </w:p>
    <w:p w:rsidR="00075918" w:rsidRPr="00075918" w:rsidRDefault="00075918" w:rsidP="00075918">
      <w:r w:rsidRPr="00075918">
        <w:rPr>
          <w:rFonts w:hint="eastAsia"/>
        </w:rPr>
        <w:t xml:space="preserve">copyright would affect their lives, PETERS expressed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