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qt5-qttools 5.15.10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2000, 2001, 2002, 2007, 2008 Free Software Foundation, Inc.</w:t>
      </w:r>
    </w:p>
    <w:p w:rsidR="00075918" w:rsidRPr="00075918" w:rsidRDefault="00075918" w:rsidP="00075918">
      <w:r w:rsidRPr="00075918">
        <w:rPr>
          <w:rFonts w:hint="eastAsia"/>
        </w:rPr>
        <w:t xml:space="preserve">Copyright (C) 2001,2003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2015 The Qt Company Ltd.</w:t>
      </w:r>
    </w:p>
    <w:p w:rsidR="00075918" w:rsidRPr="00075918" w:rsidRDefault="00075918" w:rsidP="00075918">
      <w:r w:rsidRPr="00075918">
        <w:rPr>
          <w:rFonts w:hint="eastAsia"/>
        </w:rPr>
        <w:t xml:space="preserve">Copyright (C) 2015 The Qt Company Ltd.") +</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Klarälvdalens Datakonsult AB, a KDAB Group company, info@kdab.com, author Marc Mutz &lt;marc.mutz@kdab.com&gt;</w:t>
      </w:r>
    </w:p>
    <w:p w:rsidR="00075918" w:rsidRPr="00075918" w:rsidRDefault="00075918" w:rsidP="00075918">
      <w:r w:rsidRPr="00075918">
        <w:rPr>
          <w:rFonts w:hint="eastAsia"/>
        </w:rPr>
        <w:t xml:space="preserve">Copyright (C) 2016 Klarälvdalens Datakonsult AB, a KDAB Group company, info@kdab.com, author Stephen Kelly &lt;stephen.kelly@kdab.com&gt;</w:t>
      </w:r>
    </w:p>
    <w:p w:rsidR="00075918" w:rsidRPr="00075918" w:rsidRDefault="00075918" w:rsidP="00075918">
      <w:r w:rsidRPr="00075918">
        <w:rPr>
          <w:rFonts w:hint="eastAsia"/>
        </w:rPr>
        <w:t xml:space="preserve">Copyright (C) 2016 Klarälvdalens Datakonsult AB, a KDAB Group company, info@kdab.com, author Volker Krause &lt;volker.krause@kdab.com&gt;</w:t>
      </w:r>
    </w:p>
    <w:p w:rsidR="00075918" w:rsidRPr="00075918" w:rsidRDefault="00075918" w:rsidP="00075918">
      <w:r w:rsidRPr="00075918">
        <w:rPr>
          <w:rFonts w:hint="eastAsia"/>
        </w:rPr>
        <w:t xml:space="preserve">Copyright (C) 2016 Stephen Kelly &lt;steveire@gmail.com&gt;</w:t>
      </w:r>
    </w:p>
    <w:p w:rsidR="00075918" w:rsidRPr="00075918" w:rsidRDefault="00075918" w:rsidP="00075918">
      <w:r w:rsidRPr="00075918">
        <w:rPr>
          <w:rFonts w:hint="eastAsia"/>
        </w:rPr>
        <w:t xml:space="preserve">Copyright (C) 2016 Sune Vuorela &lt;sune@kde.org&gt;</w:t>
      </w:r>
    </w:p>
    <w:p w:rsidR="00075918" w:rsidRPr="00075918" w:rsidRDefault="00075918" w:rsidP="00075918">
      <w:r w:rsidRPr="00075918">
        <w:rPr>
          <w:rFonts w:hint="eastAsia"/>
        </w:rPr>
        <w:t xml:space="preserve">Copyright (C) 2016 Tasuku Suzuki &lt;stasuku@gmail.com&gt;</w:t>
      </w:r>
    </w:p>
    <w:p w:rsidR="00075918" w:rsidRPr="00075918" w:rsidRDefault="00075918" w:rsidP="00075918">
      <w:r w:rsidRPr="00075918">
        <w:rPr>
          <w:rFonts w:hint="eastAsia"/>
        </w:rPr>
        <w:t xml:space="preserve">Copyright (C) 2016 The Qt Company Ltd and/or its subsidiary(-ies).</w:t>
      </w:r>
    </w:p>
    <w:p w:rsidR="00075918" w:rsidRPr="00075918" w:rsidRDefault="00075918" w:rsidP="00075918">
      <w:r w:rsidRPr="00075918">
        <w:rPr>
          <w:rFonts w:hint="eastAsia"/>
        </w:rPr>
        <w:t xml:space="preserve">Copyright (C) 2016 The Qt Company Ltd.</w:t>
      </w:r>
    </w:p>
    <w:p w:rsidR="00075918" w:rsidRPr="00075918" w:rsidRDefault="00075918" w:rsidP="00075918">
      <w:r w:rsidRPr="00075918">
        <w:rPr>
          <w:rFonts w:hint="eastAsia"/>
        </w:rPr>
        <w:t xml:space="preserve">Copyright (C) 2017 The Qt Company Ltd.</w:t>
      </w:r>
    </w:p>
    <w:p w:rsidR="00075918" w:rsidRPr="00075918" w:rsidRDefault="00075918" w:rsidP="00075918">
      <w:r w:rsidRPr="00075918">
        <w:rPr>
          <w:rFonts w:hint="eastAsia"/>
        </w:rPr>
        <w:t xml:space="preserve">Copyright (C) 2018 The Qt Company Ltd.</w:t>
      </w:r>
    </w:p>
    <w:p w:rsidR="00075918" w:rsidRPr="00075918" w:rsidRDefault="00075918" w:rsidP="00075918">
      <w:r w:rsidRPr="00075918">
        <w:rPr>
          <w:rFonts w:hint="eastAsia"/>
        </w:rPr>
        <w:t xml:space="preserve">Copyright (C) 2019 The Qt Company Ltd.</w:t>
      </w:r>
    </w:p>
    <w:p w:rsidR="00075918" w:rsidRPr="00075918" w:rsidRDefault="00075918" w:rsidP="00075918">
      <w:r w:rsidRPr="00075918">
        <w:rPr>
          <w:rFonts w:hint="eastAsia"/>
        </w:rPr>
        <w:t xml:space="preserve">Copyright (C) 2019 Thibaut Cuvelier</w:t>
      </w:r>
    </w:p>
    <w:p w:rsidR="00075918" w:rsidRPr="00075918" w:rsidRDefault="00075918" w:rsidP="00075918">
      <w:r w:rsidRPr="00075918">
        <w:rPr>
          <w:rFonts w:hint="eastAsia"/>
        </w:rPr>
        <w:t xml:space="preserve">Copyright (C) 2020 The Qt Company Ltd and/or its subsidiary(-ies).</w:t>
      </w:r>
    </w:p>
    <w:p w:rsidR="00075918" w:rsidRPr="00075918" w:rsidRDefault="00075918" w:rsidP="00075918">
      <w:r w:rsidRPr="00075918">
        <w:rPr>
          <w:rFonts w:hint="eastAsia"/>
        </w:rPr>
        <w:t xml:space="preserve">Copyright (C) 2020 The Qt Company Ltd.</w:t>
      </w:r>
    </w:p>
    <w:p w:rsidR="00075918" w:rsidRPr="00075918" w:rsidRDefault="00075918" w:rsidP="00075918">
      <w:r w:rsidRPr="00075918">
        <w:rPr>
          <w:rFonts w:hint="eastAsia"/>
        </w:rPr>
        <w:t xml:space="preserve">Copyright (C) 2022 The Qt Company Ltd.</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1991-2006 Unicode, Inc.</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1996 Daniel Dardailler.</w:t>
      </w:r>
    </w:p>
    <w:p w:rsidR="00075918" w:rsidRPr="00075918" w:rsidRDefault="00075918" w:rsidP="00075918">
      <w:r w:rsidRPr="00075918">
        <w:rPr>
          <w:rFonts w:hint="eastAsia"/>
        </w:rPr>
        <w:t xml:space="preserve">Copyright 1999 Matt Koss, under the same</w:t>
      </w:r>
    </w:p>
    <w:p w:rsidR="00075918" w:rsidRPr="00075918" w:rsidRDefault="00075918" w:rsidP="00075918">
      <w:r w:rsidRPr="00075918">
        <w:rPr>
          <w:rFonts w:hint="eastAsia"/>
        </w:rPr>
        <w:t xml:space="preserve">Copyright 1999 Software, Inc.</w:t>
      </w:r>
    </w:p>
    <w:p w:rsidR="00075918" w:rsidRPr="00075918" w:rsidRDefault="00075918" w:rsidP="00075918">
      <w:r w:rsidRPr="00075918">
        <w:rPr>
          <w:rFonts w:hint="eastAsia"/>
        </w:rPr>
        <w:t xml:space="preserve">Copyright 1999 Software, Inc. -</w:t>
      </w:r>
    </w:p>
    <w:p w:rsidR="00075918" w:rsidRPr="00075918" w:rsidRDefault="00075918" w:rsidP="00075918">
      <w:r w:rsidRPr="00075918">
        <w:rPr>
          <w:rFonts w:hint="eastAsia"/>
        </w:rPr>
        <w:t xml:space="preserve">Copyright 1999 Software, Inc."));</w:t>
      </w:r>
    </w:p>
    <w:p w:rsidR="00075918" w:rsidRPr="00075918" w:rsidRDefault="00075918" w:rsidP="00075918">
      <w:r w:rsidRPr="00075918">
        <w:rPr>
          <w:rFonts w:hint="eastAsia"/>
        </w:rPr>
        <w:t xml:space="preserve">Copyright 1999-2000 Software,</w:t>
      </w:r>
    </w:p>
    <w:p w:rsidR="00075918" w:rsidRPr="00075918" w:rsidRDefault="00075918" w:rsidP="00075918">
      <w:r w:rsidRPr="00075918">
        <w:rPr>
          <w:rFonts w:hint="eastAsia"/>
        </w:rPr>
        <w:t xml:space="preserve">Copyright 1999-2000 Software, Inc."</w:t>
      </w:r>
    </w:p>
    <w:p w:rsidR="00075918" w:rsidRPr="00075918" w:rsidRDefault="00075918" w:rsidP="00075918">
      <w:r w:rsidRPr="00075918">
        <w:rPr>
          <w:rFonts w:hint="eastAsia"/>
        </w:rPr>
        <w:t xml:space="preserve">Copyright 2005-2011 Kitware, Inc.</w:t>
      </w:r>
    </w:p>
    <w:p w:rsidR="00075918" w:rsidRPr="00075918" w:rsidRDefault="00075918" w:rsidP="00075918">
      <w:r w:rsidRPr="00075918">
        <w:rPr>
          <w:rFonts w:hint="eastAsia"/>
        </w:rPr>
        <w:t xml:space="preserve">copyright treaties, as well as other intellectual property laws and treaties.</w:t>
      </w:r>
    </w:p>
    <w:p w:rsidR="00075918" w:rsidRPr="00075918" w:rsidRDefault="00075918" w:rsidP="00075918">
      <w:r w:rsidRPr="00075918">
        <w:rPr>
          <w:rFonts w:hint="eastAsia"/>
        </w:rPr>
        <w:t xml:space="preserve">copyright treaty adopted on 20 December 1996, or</w:t>
      </w:r>
    </w:p>
    <w:p w:rsidR="00075918" w:rsidRPr="00075918" w:rsidRDefault="00075918" w:rsidP="00075918">
      <w:r w:rsidRPr="00075918">
        <w:rPr>
          <w:rFonts w:hint="eastAsia"/>
        </w:rPr>
        <w:t xml:space="preserve">copyright year to 1999-2000 in \c mainwindow.cpp.</w:t>
      </w:r>
    </w:p>
    <w:p w:rsidR="00075918" w:rsidRPr="00075918" w:rsidRDefault="00075918" w:rsidP="00075918">
      <w:r w:rsidRPr="00075918">
        <w:rPr>
          <w:rFonts w:hint="eastAsia"/>
        </w:rPr>
        <w:t xml:space="preserve">copyright year would be consts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LGPL-3.0-only OR GPL-3.0-only WITH Qt-GPL-exception-1.0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