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ukui-panel 3.1.0</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(C) 1991, 1999 Free Software Foundation, Inc.</w:t>
      </w:r>
    </w:p>
    <w:p w:rsidR="00075918" w:rsidRPr="00075918" w:rsidRDefault="00075918" w:rsidP="00075918">
      <w:r w:rsidRPr="00075918">
        <w:rPr>
          <w:rFonts w:hint="eastAsia"/>
        </w:rPr>
        <w:t xml:space="preserve">Copyright (C) 2009 Marco Martin &lt;notmart@gmail.com&gt; *</w:t>
      </w:r>
    </w:p>
    <w:p w:rsidR="00075918" w:rsidRPr="00075918" w:rsidRDefault="00075918" w:rsidP="00075918">
      <w:r w:rsidRPr="00075918">
        <w:rPr>
          <w:rFonts w:hint="eastAsia"/>
        </w:rPr>
        <w:t xml:space="preserve">Copyright (C) 2012 Raphael Kubo da Costa &lt;rakuco@webkit.org&gt;</w:t>
      </w:r>
    </w:p>
    <w:p w:rsidR="00075918" w:rsidRPr="00075918" w:rsidRDefault="00075918" w:rsidP="00075918">
      <w:r w:rsidRPr="00075918">
        <w:rPr>
          <w:rFonts w:hint="eastAsia"/>
        </w:rPr>
        <w:t xml:space="preserve">Copyright (C) 2012, 2013 Martin Graesslin &lt;mgraesslin@kde.org&gt;</w:t>
      </w:r>
    </w:p>
    <w:p w:rsidR="00075918" w:rsidRPr="00075918" w:rsidRDefault="00075918" w:rsidP="00075918">
      <w:r w:rsidRPr="00075918">
        <w:rPr>
          <w:rFonts w:hint="eastAsia"/>
        </w:rPr>
        <w:t xml:space="preserve">Copyright (C) 2013 Digia Plc and/or its subsidiary(-ies).</w:t>
      </w:r>
    </w:p>
    <w:p w:rsidR="00075918" w:rsidRPr="00075918" w:rsidRDefault="00075918" w:rsidP="00075918">
      <w:r w:rsidRPr="00075918">
        <w:rPr>
          <w:rFonts w:hint="eastAsia"/>
        </w:rPr>
        <w:t xml:space="preserve">Copyright (C) 2015 &lt;davidedmundson@kde.org&gt; David Edmundson</w:t>
      </w:r>
    </w:p>
    <w:p w:rsidR="00075918" w:rsidRPr="00075918" w:rsidRDefault="00075918" w:rsidP="00075918">
      <w:r w:rsidRPr="00075918">
        <w:rPr>
          <w:rFonts w:hint="eastAsia"/>
        </w:rPr>
        <w:t xml:space="preserve">Copyright (C) 2015 David Edmudson &lt;davidedmundson@kde.org&gt;</w:t>
      </w:r>
    </w:p>
    <w:p w:rsidR="00075918" w:rsidRPr="00075918" w:rsidRDefault="00075918" w:rsidP="00075918">
      <w:r w:rsidRPr="00075918">
        <w:rPr>
          <w:rFonts w:hint="eastAsia"/>
        </w:rPr>
        <w:t xml:space="preserve">Copyright (C) 2015 The Qt Company Ltd.</w:t>
      </w:r>
    </w:p>
    <w:p w:rsidR="00075918" w:rsidRPr="00075918" w:rsidRDefault="00075918" w:rsidP="00075918">
      <w:r w:rsidRPr="00075918">
        <w:rPr>
          <w:rFonts w:hint="eastAsia"/>
        </w:rPr>
        <w:t xml:space="preserve">Copyright (C) 2016 Luís Pereira &lt;luis.artur.pereira@gmail.com&gt;</w:t>
      </w:r>
    </w:p>
    <w:p w:rsidR="00075918" w:rsidRPr="00075918" w:rsidRDefault="00075918" w:rsidP="00075918">
      <w:r w:rsidRPr="00075918">
        <w:rPr>
          <w:rFonts w:hint="eastAsia"/>
        </w:rPr>
        <w:t xml:space="preserve">Copyright (C) 2019 &lt;materka@gmail.com&gt; Konrad Materka</w:t>
      </w:r>
    </w:p>
    <w:p w:rsidR="00075918" w:rsidRPr="00075918" w:rsidRDefault="00075918" w:rsidP="00075918">
      <w:r w:rsidRPr="00075918">
        <w:rPr>
          <w:rFonts w:hint="eastAsia"/>
        </w:rPr>
        <w:t xml:space="preserve">Copyright (C) 2019 Tianjin KYLIN Information Technology Co., Ltd.</w:t>
      </w:r>
    </w:p>
    <w:p w:rsidR="00075918" w:rsidRPr="00075918" w:rsidRDefault="00075918" w:rsidP="00075918">
      <w:r w:rsidRPr="00075918">
        <w:rPr>
          <w:rFonts w:hint="eastAsia"/>
        </w:rPr>
        <w:t xml:space="preserve">Copyright (C) 2019 Tianjin KYLIN Information Technology Co., Ltd. *</w:t>
      </w:r>
    </w:p>
    <w:p w:rsidR="00075918" w:rsidRPr="00075918" w:rsidRDefault="00075918" w:rsidP="00075918">
      <w:r w:rsidRPr="00075918">
        <w:rPr>
          <w:rFonts w:hint="eastAsia"/>
        </w:rPr>
        <w:t xml:space="preserve">Copyright (C) 2020 The Qt Company Ltd.</w:t>
      </w:r>
    </w:p>
    <w:p w:rsidR="00075918" w:rsidRPr="00075918" w:rsidRDefault="00075918" w:rsidP="00075918">
      <w:r w:rsidRPr="00075918">
        <w:rPr>
          <w:rFonts w:hint="eastAsia"/>
        </w:rPr>
        <w:t xml:space="preserve">Copyright (C) 2020 Tianjin KYLIN Information Technology Co., Ltd.</w:t>
      </w:r>
    </w:p>
    <w:p w:rsidR="00075918" w:rsidRPr="00075918" w:rsidRDefault="00075918" w:rsidP="00075918">
      <w:r w:rsidRPr="00075918">
        <w:rPr>
          <w:rFonts w:hint="eastAsia"/>
        </w:rPr>
        <w:t xml:space="preserve">Copyright (C) 2020, KylinSoft Co., Ltd.</w:t>
      </w:r>
    </w:p>
    <w:p w:rsidR="00075918" w:rsidRPr="00075918" w:rsidRDefault="00075918" w:rsidP="00075918">
      <w:r w:rsidRPr="00075918">
        <w:rPr>
          <w:rFonts w:hint="eastAsia"/>
        </w:rPr>
        <w:t xml:space="preserve">Copyright (C) 2020, Tianjin KYLIN Information Technology Co., Ltd.</w:t>
      </w:r>
    </w:p>
    <w:p w:rsidR="00075918" w:rsidRPr="00075918" w:rsidRDefault="00075918" w:rsidP="00075918">
      <w:r w:rsidRPr="00075918">
        <w:rPr>
          <w:rFonts w:hint="eastAsia"/>
        </w:rPr>
        <w:t xml:space="preserve">Copyright (C) 2021 KylinSoft Co., Ltd.</w:t>
      </w:r>
    </w:p>
    <w:p w:rsidR="00075918" w:rsidRPr="00075918" w:rsidRDefault="00075918" w:rsidP="00075918">
      <w:r w:rsidRPr="00075918">
        <w:rPr>
          <w:rFonts w:hint="eastAsia"/>
        </w:rPr>
        <w:t xml:space="preserve">Copyright (c) 2006, 2008 Junio C Hamano</w:t>
      </w:r>
    </w:p>
    <w:p w:rsidR="00075918" w:rsidRPr="00075918" w:rsidRDefault="00075918" w:rsidP="00075918">
      <w:r w:rsidRPr="00075918">
        <w:rPr>
          <w:rFonts w:hint="eastAsia"/>
        </w:rPr>
        <w:t xml:space="preserve">Copyright (c) 2010, Rafael Fernández López, &lt;ereslibre@kde.org&gt;</w:t>
      </w:r>
    </w:p>
    <w:p w:rsidR="00075918" w:rsidRPr="00075918" w:rsidRDefault="00075918" w:rsidP="00075918">
      <w:r w:rsidRPr="00075918">
        <w:rPr>
          <w:rFonts w:hint="eastAsia"/>
        </w:rPr>
        <w:t xml:space="preserve">Copyright (c) 2010-2012 Razor team</w:t>
      </w:r>
    </w:p>
    <w:p w:rsidR="00075918" w:rsidRPr="00075918" w:rsidRDefault="00075918" w:rsidP="00075918">
      <w:r w:rsidRPr="00075918">
        <w:rPr>
          <w:rFonts w:hint="eastAsia"/>
        </w:rPr>
        <w:t xml:space="preserve">Copyright (c) 2012-2017 iLXQT team</w:t>
      </w:r>
    </w:p>
    <w:p w:rsidR="00075918" w:rsidRPr="00075918" w:rsidRDefault="00075918" w:rsidP="00075918">
      <w:r w:rsidRPr="00075918">
        <w:rPr>
          <w:rFonts w:hint="eastAsia"/>
        </w:rPr>
        <w:t xml:space="preserve">Copyright (c) 2015 Jari Vetoniemi</w:t>
      </w:r>
    </w:p>
    <w:p w:rsidR="00075918" w:rsidRPr="00075918" w:rsidRDefault="00075918" w:rsidP="00075918">
      <w:r w:rsidRPr="00075918">
        <w:rPr>
          <w:rFonts w:hint="eastAsia"/>
        </w:rPr>
        <w:t xml:space="preserve">Copyright (c) 2016, Luís Pereira, &lt;luis.artur.pereira@gmail.com&gt;</w:t>
      </w:r>
    </w:p>
    <w:p w:rsidR="00075918" w:rsidRPr="00075918" w:rsidRDefault="00075918" w:rsidP="00075918">
      <w:r w:rsidRPr="00075918">
        <w:rPr>
          <w:rFonts w:hint="eastAsia"/>
        </w:rPr>
        <w:t xml:space="preserve">Copyright (c) 2018 Luís Pereira &lt;luis.artur.pereira@gmail.com&gt;</w:t>
      </w:r>
    </w:p>
    <w:p w:rsidR="00075918" w:rsidRPr="00075918" w:rsidRDefault="00075918" w:rsidP="00075918">
      <w:r w:rsidRPr="00075918">
        <w:rPr>
          <w:rFonts w:hint="eastAsia"/>
        </w:rPr>
        <w:t xml:space="preserve">Copyright (c) 2019 Tianjin KYLIN Information Technology Co., Ltd. *</w:t>
      </w:r>
    </w:p>
    <w:p w:rsidR="00075918" w:rsidRPr="00075918" w:rsidRDefault="00075918" w:rsidP="00075918">
      <w:r w:rsidRPr="00075918">
        <w:rPr>
          <w:rFonts w:hint="eastAsia"/>
        </w:rPr>
        <w:t xml:space="preserve">Copyright (c) 2021 by X. Ample.</w:t>
      </w:r>
    </w:p>
    <w:p w:rsidR="00075918" w:rsidRPr="00075918" w:rsidRDefault="00075918" w:rsidP="00075918">
      <w:r w:rsidRPr="00075918">
        <w:rPr>
          <w:rFonts w:hint="eastAsia"/>
        </w:rPr>
        <w:t xml:space="preserve">Copyright 2005-2011 Kitware, Inc.</w:t>
      </w:r>
    </w:p>
    <w:p w:rsidR="00075918" w:rsidRPr="00075918" w:rsidRDefault="00075918" w:rsidP="00075918">
      <w:r w:rsidRPr="00075918">
        <w:rPr>
          <w:rFonts w:hint="eastAsia"/>
        </w:rPr>
        <w:t xml:space="preserve">Copyright 2013 Hong Jen Yee (PCMan) &lt;pcman.tw@gmail.com&gt;</w:t>
      </w:r>
    </w:p>
    <w:p w:rsidR="00075918" w:rsidRPr="00075918" w:rsidRDefault="00075918" w:rsidP="00075918">
      <w:r w:rsidRPr="00075918">
        <w:rPr>
          <w:rFonts w:hint="eastAsia"/>
        </w:rPr>
        <w:t xml:space="preserve">Copyright 2014 Alex Merry &lt;alex.merry@kde.org&gt;</w:t>
      </w:r>
    </w:p>
    <w:p w:rsidR="00075918" w:rsidRPr="00075918" w:rsidRDefault="00075918" w:rsidP="00075918">
      <w:r w:rsidRPr="00075918">
        <w:rPr>
          <w:rFonts w:hint="eastAsia"/>
        </w:rPr>
        <w:t xml:space="preserve">Copyright 2014 Luís Pereira &lt;luis.artur.pereira@gmail.com&gt;</w:t>
      </w:r>
    </w:p>
    <w:p w:rsidR="00075918" w:rsidRPr="00075918" w:rsidRDefault="00075918" w:rsidP="00075918">
      <w:r w:rsidRPr="00075918">
        <w:rPr>
          <w:rFonts w:hint="eastAsia"/>
        </w:rPr>
        <w:t xml:space="preserve">Copyright 2015 &lt;davidedmundson@kde.org&gt; David Edmundson</w:t>
      </w:r>
    </w:p>
    <w:p w:rsidR="00075918" w:rsidRPr="00075918" w:rsidRDefault="00075918" w:rsidP="00075918">
      <w:r w:rsidRPr="00075918">
        <w:rPr>
          <w:rFonts w:hint="eastAsia"/>
        </w:rPr>
        <w:t xml:space="preserve">Copyright 2015 Luís Pereira &lt;luis.artur.pereira@gmail.com&gt;</w:t>
      </w:r>
    </w:p>
    <w:p w:rsidR="00075918" w:rsidRPr="00075918" w:rsidRDefault="00075918" w:rsidP="00075918">
      <w:r w:rsidRPr="00075918">
        <w:rPr>
          <w:rFonts w:hint="eastAsia"/>
        </w:rPr>
        <w:t xml:space="preserve">Copyright 2015 Palo Kisa &lt;palo.kisa@gmail.com&gt;</w:t>
      </w:r>
    </w:p>
    <w:p w:rsidR="00075918" w:rsidRPr="00075918" w:rsidRDefault="00075918" w:rsidP="00075918">
      <w:r w:rsidRPr="00075918">
        <w:rPr>
          <w:rFonts w:hint="eastAsia"/>
        </w:rPr>
        <w:t xml:space="preserve">Copyright 2017 Luís Pereira &lt;luis.artur.pereira@gmail.com&gt;</w:t>
      </w:r>
    </w:p>
    <w:p w:rsidR="00075918" w:rsidRPr="00075918" w:rsidRDefault="00075918" w:rsidP="00075918">
      <w:r w:rsidRPr="00075918">
        <w:rPr>
          <w:rFonts w:hint="eastAsia"/>
        </w:rPr>
        <w:t xml:space="preserve">Copyright 2019 Tianjin KYLIN Information Technology Co., Ltd. *</w:t>
      </w:r>
    </w:p>
    <w:p w:rsidR="00075918" w:rsidRPr="00075918" w:rsidRDefault="00075918" w:rsidP="00075918">
      <w:r w:rsidRPr="00075918">
        <w:rPr>
          <w:rFonts w:hint="eastAsia"/>
        </w:rPr>
        <w:t xml:space="preserve">copyright debian/changelog</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LGPL-2.0-or-later  and GPL-2.0-or-later and BSD</w:t>
      </w:r>
    </w:p>
    <w:bookmarkEnd w:id="1"/>
    <w:bookmarkEnd w:id="2"/>
    <w:p w:rsidR="00E85147" w:rsidRDefault="00E85147" w:rsidP="00E85147">
      <w:pPr>
        <w:pStyle w:val="Default"/>
        <w:rPr>
          <w:b/>
          <w:color w:val="auto"/>
          <w:sz w:val="18"/>
          <w:szCs w:val="18"/>
        </w:rPr>
      </w:pPr>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E85147" w:rsidRDefault="00E85147" w:rsidP="00E85147">
      <w:r>
        <w:rPr>
          <w:rFonts w:ascii="Arial" w:hAnsi="Arial" w:cs="Arial"/>
        </w:rPr>
        <w:t>This product contains software whose rights holders license it on the terms of the GNU General Public License, version 2 (GPLv2) and/or other open source software licenses. We will provide you and any third party with the source code of the software licensed under an open source software license if you send us a written request by mail or email to the following addresses:</w:t>
      </w:r>
      <w:r>
        <w:t xml:space="preserve"> </w:t>
      </w:r>
    </w:p>
    <w:p w:rsidR="00E85147" w:rsidRDefault="00E85147" w:rsidP="00E85147">
      <w:pPr>
        <w:rPr>
          <w:rFonts w:ascii="Arial" w:hAnsi="Arial" w:cs="Arial"/>
          <w:color w:val="0000FF"/>
          <w:u w:val="single"/>
        </w:rPr>
      </w:pPr>
      <w:r>
        <w:rPr>
          <w:rFonts w:ascii="Arial" w:hAnsi="Arial" w:cs="Arial" w:hint="eastAsia"/>
          <w:color w:val="0000FF"/>
          <w:u w:val="single"/>
        </w:rPr>
        <w:t>support@xfusion.com</w:t>
      </w:r>
    </w:p>
    <w:p w:rsidR="00E85147" w:rsidRDefault="00E85147" w:rsidP="00E85147">
      <w:pPr>
        <w:rPr>
          <w:rFonts w:ascii="Arial" w:hAnsi="Arial" w:cs="Arial"/>
          <w:color w:val="000000"/>
        </w:rPr>
      </w:pPr>
      <w:r>
        <w:rPr>
          <w:rFonts w:ascii="Arial" w:hAnsi="Arial" w:cs="Arial"/>
          <w:color w:val="000000"/>
        </w:rPr>
        <w:t xml:space="preserve">detailing the name of the product and the firmware version for which you need the source code and </w:t>
      </w:r>
      <w:r>
        <w:rPr>
          <w:rFonts w:ascii="Arial" w:hAnsi="Arial" w:cs="Arial"/>
          <w:color w:val="000000"/>
        </w:rPr>
        <w:lastRenderedPageBreak/>
        <w:t>indicating how we can contact you.</w:t>
      </w:r>
    </w:p>
    <w:p w:rsidR="00E85147" w:rsidRDefault="00E85147" w:rsidP="00E85147">
      <w:pPr>
        <w:rPr>
          <w:rFonts w:ascii="Arial" w:hAnsi="Arial" w:cs="Arial"/>
          <w:color w:val="000000"/>
        </w:rPr>
      </w:pPr>
      <w:r>
        <w:rPr>
          <w:rFonts w:ascii="Arial" w:hAnsi="Arial" w:cs="Arial" w:hint="eastAsia"/>
          <w:color w:val="000000"/>
        </w:rPr>
        <w:t>Please note you need to make a payment before you</w:t>
      </w:r>
      <w:r>
        <w:rPr>
          <w:rFonts w:ascii="Arial" w:hAnsi="Arial" w:cs="Arial"/>
          <w:color w:val="000000"/>
        </w:rPr>
        <w:t xml:space="preserve"> obtain the complete Corresponding Source Code from us</w:t>
      </w:r>
      <w:r>
        <w:rPr>
          <w:rFonts w:ascii="Arial" w:hAnsi="Arial" w:cs="Arial" w:hint="eastAsia"/>
          <w:color w:val="000000"/>
        </w:rPr>
        <w:t>. For how much you will pay and how we will deliver the complete Corresponding Source Code to you, we will further discuss it by mail or email.</w:t>
      </w:r>
    </w:p>
    <w:p w:rsidR="00E85147" w:rsidRDefault="00E85147" w:rsidP="00E85147">
      <w:pPr>
        <w:rPr>
          <w:rFonts w:ascii="Arial" w:hAnsi="Arial" w:cs="Arial"/>
          <w:color w:val="000000"/>
        </w:rPr>
      </w:pPr>
      <w:r>
        <w:rPr>
          <w:rFonts w:ascii="Arial" w:hAnsi="Arial" w:cs="Arial"/>
          <w:color w:val="000000"/>
        </w:rPr>
        <w:t>This offer is valid to anyone in receipt of this information.</w:t>
      </w:r>
    </w:p>
    <w:p w:rsidR="00E85147" w:rsidRDefault="00E85147" w:rsidP="00E85147">
      <w:pPr>
        <w:rPr>
          <w:b/>
          <w:caps/>
        </w:rPr>
      </w:pPr>
      <w:r>
        <w:rPr>
          <w:b/>
          <w:caps/>
        </w:rPr>
        <w:t xml:space="preserve">This offer is valid for three years from the moment we distributed the product or </w:t>
      </w:r>
      <w:proofErr w:type="gramStart"/>
      <w:r>
        <w:rPr>
          <w:b/>
          <w:caps/>
        </w:rPr>
        <w:t xml:space="preserve">firmware </w:t>
      </w:r>
      <w:r>
        <w:rPr>
          <w:rFonts w:hint="eastAsia"/>
          <w:b/>
          <w:caps/>
        </w:rPr>
        <w:t>.</w:t>
      </w:r>
      <w:proofErr w:type="gramEnd"/>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