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urw-base35-fonts 20200910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1997 by URW</w:t>
      </w:r>
    </w:p>
    <w:p w:rsidR="00075918" w:rsidRPr="00075918" w:rsidRDefault="00075918" w:rsidP="00075918">
      <w:r w:rsidRPr="00075918">
        <w:rPr>
          <w:rFonts w:hint="eastAsia"/>
        </w:rPr>
        <w:t xml:space="preserve">Copyright 1999 by (URW)++ Design &amp; Develop</w:t>
      </w:r>
    </w:p>
    <w:p w:rsidR="00075918" w:rsidRPr="00075918" w:rsidRDefault="00075918" w:rsidP="00075918">
      <w:r w:rsidRPr="00075918">
        <w:rPr>
          <w:rFonts w:hint="eastAsia"/>
        </w:rPr>
        <w:t xml:space="preserve">Copyright 1999 by (URW)++ Design  Development; Cyrillic glyphs added by Valek Filippov (C) 2001-2005)</w:t>
      </w:r>
    </w:p>
    <w:p w:rsidR="00075918" w:rsidRPr="00075918" w:rsidRDefault="00075918" w:rsidP="00075918">
      <w:r w:rsidRPr="00075918">
        <w:rPr>
          <w:rFonts w:hint="eastAsia"/>
        </w:rPr>
        <w:t xml:space="preserve">Copyright 1999 by (URW)++ Design  Development; Cyrillic glyphs added by Valek Filippov (C)2001-2005)</w:t>
      </w:r>
    </w:p>
    <w:p w:rsidR="00075918" w:rsidRPr="00075918" w:rsidRDefault="00075918" w:rsidP="00075918">
      <w:r w:rsidRPr="00075918">
        <w:rPr>
          <w:rFonts w:hint="eastAsia"/>
        </w:rPr>
        <w:t xml:space="preserve">Copyright 1999 by (URW)++ Design  Development; Cyrillic glyphs added by Valek Filippov (c) 2001-2004)</w:t>
      </w:r>
    </w:p>
    <w:p w:rsidR="00075918" w:rsidRPr="00075918" w:rsidRDefault="00075918" w:rsidP="00075918">
      <w:r w:rsidRPr="00075918">
        <w:rPr>
          <w:rFonts w:hint="eastAsia"/>
        </w:rPr>
        <w:t xml:space="preserve">Copyright 2013 by (URW)++ Design  Development</w:t>
      </w:r>
    </w:p>
    <w:p w:rsidR="00075918" w:rsidRPr="00075918" w:rsidRDefault="00075918" w:rsidP="00075918">
      <w:r w:rsidRPr="00075918">
        <w:rPr>
          <w:rFonts w:hint="eastAsia"/>
        </w:rPr>
        <w:t xml:space="preserve">Copyright 2013 by (URW)++ Design  Development) readonly def</w:t>
      </w:r>
    </w:p>
    <w:p w:rsidR="00075918" w:rsidRPr="00075918" w:rsidRDefault="00075918" w:rsidP="00075918">
      <w:r w:rsidRPr="00075918">
        <w:rPr>
          <w:rFonts w:hint="eastAsia"/>
        </w:rPr>
        <w:t xml:space="preserve">Copyright 2014 by (URW)++ Design  Development</w:t>
      </w:r>
    </w:p>
    <w:p w:rsidR="00075918" w:rsidRPr="00075918" w:rsidRDefault="00075918" w:rsidP="00075918">
      <w:r w:rsidRPr="00075918">
        <w:rPr>
          <w:rFonts w:hint="eastAsia"/>
        </w:rPr>
        <w:t xml:space="preserve">Copyright 2014 by (URW)++ Design  Development) readonly def</w:t>
      </w:r>
    </w:p>
    <w:p w:rsidR="00075918" w:rsidRPr="00075918" w:rsidRDefault="00075918" w:rsidP="00075918">
      <w:r w:rsidRPr="00075918">
        <w:rPr>
          <w:rFonts w:hint="eastAsia"/>
        </w:rPr>
        <w:t xml:space="preserve">Copyright 2015 by URW</w:t>
      </w:r>
    </w:p>
    <w:p w:rsidR="00075918" w:rsidRPr="00075918" w:rsidRDefault="00075918" w:rsidP="00075918">
      <w:r w:rsidRPr="00075918">
        <w:rPr>
          <w:rFonts w:hint="eastAsia"/>
        </w:rPr>
        <w:t xml:space="preserve">Copyright 2015 by URW) readonly def</w:t>
      </w:r>
    </w:p>
    <w:p w:rsidR="00075918" w:rsidRPr="00075918" w:rsidRDefault="00075918" w:rsidP="00075918">
      <w:r w:rsidRPr="00075918">
        <w:rPr>
          <w:rFonts w:hint="eastAsia"/>
        </w:rPr>
        <w:t xml:space="preserve">Copyright URW Software, Copyright 1997 by URW</w:t>
      </w:r>
    </w:p>
    <w:p w:rsidR="00075918" w:rsidRPr="00075918" w:rsidRDefault="00075918" w:rsidP="00075918">
      <w:r w:rsidRPr="00075918">
        <w:rPr>
          <w:rFonts w:hint="eastAsia"/>
        </w:rPr>
        <w:t xml:space="preserve">Copyright URW Software, Copyright 1997 by URW </w:t>
      </w:r>
    </w:p>
    <w:p w:rsidR="00075918" w:rsidRPr="00075918" w:rsidRDefault="00075918" w:rsidP="00075918">
      <w:r w:rsidRPr="00075918">
        <w:rPr>
          <w:rFonts w:hint="eastAsia"/>
        </w:rPr>
        <w:t xml:space="preserve">Copyright URW Software, Copyright 2015 by URW</w:t>
      </w:r>
    </w:p>
    <w:p w:rsidR="00075918" w:rsidRPr="00075918" w:rsidRDefault="00075918" w:rsidP="00075918">
      <w:r w:rsidRPr="00075918">
        <w:rPr>
          <w:rFonts w:hint="eastAsia"/>
        </w:rPr>
        <w:t xml:space="preserve">Copyright URW Software, Copyright 2015 by URW) readonly def</w:t>
      </w:r>
    </w:p>
    <w:p w:rsidR="00075918" w:rsidRPr="00075918" w:rsidRDefault="00075918" w:rsidP="00075918">
      <w:r w:rsidRPr="00075918">
        <w:rPr>
          <w:rFonts w:hint="eastAsia"/>
        </w:rPr>
        <w:t xml:space="preserve">copyright on the software, and (2) offer</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